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F7" w:rsidRPr="00766F89" w:rsidRDefault="00766F89">
      <w:pPr>
        <w:spacing w:after="0" w:line="259" w:lineRule="auto"/>
        <w:ind w:left="106" w:firstLine="0"/>
        <w:jc w:val="center"/>
        <w:rPr>
          <w:sz w:val="24"/>
          <w:szCs w:val="24"/>
        </w:rPr>
      </w:pPr>
      <w:r w:rsidRPr="00766F89">
        <w:rPr>
          <w:b/>
          <w:sz w:val="24"/>
          <w:szCs w:val="24"/>
        </w:rPr>
        <w:t>P O T V R D A 100%</w:t>
      </w:r>
    </w:p>
    <w:p w:rsidR="003451F7" w:rsidRPr="00766F89" w:rsidRDefault="00766F89">
      <w:pPr>
        <w:spacing w:after="0" w:line="259" w:lineRule="auto"/>
        <w:ind w:left="1098" w:right="997" w:firstLine="0"/>
        <w:jc w:val="center"/>
        <w:rPr>
          <w:sz w:val="24"/>
          <w:szCs w:val="24"/>
        </w:rPr>
      </w:pPr>
      <w:r w:rsidRPr="00766F89">
        <w:rPr>
          <w:sz w:val="24"/>
          <w:szCs w:val="24"/>
        </w:rPr>
        <w:t>za ostvarivanje prava na sufinanciranje međumjesnoga javnog prijevoza na temelju Odluke Vlade Republike Hrvatske od 21. kolovoza 2020. godine</w:t>
      </w:r>
    </w:p>
    <w:tbl>
      <w:tblPr>
        <w:tblStyle w:val="TableGrid"/>
        <w:tblW w:w="9770" w:type="dxa"/>
        <w:tblInd w:w="-26" w:type="dxa"/>
        <w:tblCellMar>
          <w:left w:w="23" w:type="dxa"/>
          <w:right w:w="19" w:type="dxa"/>
        </w:tblCellMar>
        <w:tblLook w:val="04A0" w:firstRow="1" w:lastRow="0" w:firstColumn="1" w:lastColumn="0" w:noHBand="0" w:noVBand="1"/>
      </w:tblPr>
      <w:tblGrid>
        <w:gridCol w:w="679"/>
        <w:gridCol w:w="4197"/>
        <w:gridCol w:w="4894"/>
      </w:tblGrid>
      <w:tr w:rsidR="003451F7" w:rsidTr="00182277">
        <w:trPr>
          <w:trHeight w:val="367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3451F7" w:rsidRDefault="00766F89">
            <w:pPr>
              <w:spacing w:after="0" w:line="259" w:lineRule="auto"/>
              <w:ind w:left="199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572" cy="1497361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572" cy="1497361"/>
                                <a:chOff x="0" y="0"/>
                                <a:chExt cx="157572" cy="1497361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890959" y="396830"/>
                                  <a:ext cx="1991490" cy="209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51F7" w:rsidRDefault="00766F8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OVJERAVA ŠKOLA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1" o:spid="_x0000_s1026" style="width:12.4pt;height:117.9pt;mso-position-horizontal-relative:char;mso-position-vertical-relative:line" coordsize="1575,1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">
                      <v:rect id="Rectangle 54" o:spid="_x0000_s1027" style="position:absolute;left:-8909;top:3968;width:19914;height:20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:rsidR="003451F7" w:rsidRDefault="00766F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OVJERAVA ŠKOLA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51F7" w:rsidRPr="00766F89" w:rsidRDefault="00766F8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Ime: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51F7" w:rsidRPr="00766F89" w:rsidRDefault="003451F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3451F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51F7" w:rsidRDefault="003451F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51F7" w:rsidRPr="00766F89" w:rsidRDefault="00766F8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Prezime: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51F7" w:rsidRPr="00766F89" w:rsidRDefault="003451F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3451F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51F7" w:rsidRDefault="003451F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51F7" w:rsidRPr="00766F89" w:rsidRDefault="00766F8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OIB: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3451F7" w:rsidRPr="00766F89" w:rsidRDefault="003451F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  <w:bookmarkStart w:id="0" w:name="_GoBack" w:colFirst="2" w:colLast="2"/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Naziv srednje škole i razredni odjel koji je učenik upisao i redovito pohađa u školskoj godini 2020./2021.: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FE40B7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SREDNJA STRUKOVNA ŠKOLA,    </w:t>
            </w:r>
            <w:r w:rsidRPr="00FE40B7">
              <w:rPr>
                <w:rFonts w:ascii="Arial" w:eastAsia="Arial" w:hAnsi="Arial" w:cs="Arial"/>
                <w:b/>
                <w:sz w:val="16"/>
                <w:szCs w:val="16"/>
              </w:rPr>
              <w:t>razred:</w:t>
            </w:r>
          </w:p>
        </w:tc>
      </w:tr>
      <w:bookmarkEnd w:id="0"/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Županija: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FE40B7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ZAGREBAČKA</w:t>
            </w:r>
          </w:p>
        </w:tc>
      </w:tr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Grad ili općina: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FE40B7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SAMOBOR</w:t>
            </w:r>
          </w:p>
        </w:tc>
      </w:tr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Naselje: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FE40B7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SAMOBOR</w:t>
            </w:r>
          </w:p>
        </w:tc>
      </w:tr>
      <w:tr w:rsidR="00182277" w:rsidTr="001822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Adresa: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FE40B7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Andr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E40B7">
              <w:rPr>
                <w:rFonts w:ascii="Arial" w:eastAsia="Arial" w:hAnsi="Arial" w:cs="Arial"/>
                <w:sz w:val="16"/>
                <w:szCs w:val="16"/>
              </w:rPr>
              <w:t>je Hebranga 26</w:t>
            </w:r>
          </w:p>
        </w:tc>
      </w:tr>
      <w:tr w:rsidR="00182277" w:rsidTr="00182277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Udaljenost od adrese u mjestu prebivališta, odnosno boravišta učenika do adrese u mjestu škole iznosi više od 5 kilometara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Učenik ima mogućnost korištenja prijevoza vlakom sukladno uvjetima iz Odluke: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382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Praktična nastava i vježbe te stručna praksa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0" w:line="259" w:lineRule="auto"/>
              <w:ind w:left="0" w:right="1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Mjesto obavljanja praktične nastave i vježbi te stručne prakse (</w:t>
            </w:r>
            <w:proofErr w:type="spellStart"/>
            <w:r w:rsidRPr="00766F89">
              <w:rPr>
                <w:rFonts w:ascii="Arial" w:eastAsia="Arial" w:hAnsi="Arial" w:cs="Arial"/>
                <w:sz w:val="16"/>
                <w:szCs w:val="16"/>
              </w:rPr>
              <w:t>npr.poslodavac</w:t>
            </w:r>
            <w:proofErr w:type="spellEnd"/>
            <w:r w:rsidRPr="00766F89">
              <w:rPr>
                <w:rFonts w:ascii="Arial" w:eastAsia="Arial" w:hAnsi="Arial" w:cs="Arial"/>
                <w:sz w:val="16"/>
                <w:szCs w:val="16"/>
              </w:rPr>
              <w:t>, bolnica, škola)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Mjesec za koji se izdaje potvrda za obavljanja praktične nastave i vježbi te stručne prakse 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0" w:line="259" w:lineRule="auto"/>
              <w:ind w:left="0" w:right="18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9. 10. 11. 12. 1.  2.  3.  4.  5. 6. 7 . </w:t>
            </w: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Broj dana obavljanja praktične nastave i vježbi te stručne prakse 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Relacija putovanja za obavljanje praktične nastave i vježbi te stručne prakse 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82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KOMBINIRANI PRIJEVOZ 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PRIJEVOZNIK 1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PRIJEVOZNIK 2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8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right="10" w:firstLine="0"/>
              <w:jc w:val="right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  <w:tr w:rsidR="00182277" w:rsidTr="00182277">
        <w:trPr>
          <w:trHeight w:val="230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0" w:line="259" w:lineRule="auto"/>
              <w:ind w:left="152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5ABAD0" wp14:editId="20BD9A2D">
                      <wp:extent cx="186919" cy="1384371"/>
                      <wp:effectExtent l="0" t="0" r="0" b="0"/>
                      <wp:docPr id="3474" name="Group 3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19" cy="1384371"/>
                                <a:chOff x="0" y="0"/>
                                <a:chExt cx="186919" cy="1384371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796304" y="339464"/>
                                  <a:ext cx="1841213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277" w:rsidRDefault="0018227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OVJERAVA CZSS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ABAD0" id="Group 3474" o:spid="_x0000_s1028" style="width:14.7pt;height:109pt;mso-position-horizontal-relative:char;mso-position-vertical-relative:line" coordsize="1869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">
                      <v:rect id="Rectangle 44" o:spid="_x0000_s1029" style="position:absolute;left:-7963;top:3395;width:18411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:rsidR="00182277" w:rsidRDefault="001822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OVJERAVA CZSS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Član kućanstva koje je korisnik zajamčene minimalne naknade ili pomoći za uzdržavanje te ako je učenik dijete bez roditeljske skrbi, pod skrbništvom 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right="15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36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right="10" w:firstLine="0"/>
              <w:jc w:val="right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  <w:tr w:rsidR="00182277" w:rsidTr="00182277">
        <w:trPr>
          <w:trHeight w:val="379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0" w:line="259" w:lineRule="auto"/>
              <w:ind w:left="161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D0774F" wp14:editId="6C7DC5B2">
                      <wp:extent cx="186919" cy="1747983"/>
                      <wp:effectExtent l="0" t="0" r="0" b="0"/>
                      <wp:docPr id="3256" name="Group 3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19" cy="1747983"/>
                                <a:chOff x="0" y="0"/>
                                <a:chExt cx="186919" cy="1747983"/>
                              </a:xfrm>
                            </wpg:grpSpPr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-1038106" y="461273"/>
                                  <a:ext cx="2324817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277" w:rsidRDefault="0018227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OVJERAVA RODITELJ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0774F" id="Group 3256" o:spid="_x0000_s1030" style="width:14.7pt;height:137.65pt;mso-position-horizontal-relative:char;mso-position-vertical-relative:line" coordsize="1869,1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">
                      <v:rect id="Rectangle 155" o:spid="_x0000_s1031" style="position:absolute;left:-10381;top:4613;width:23247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:rsidR="00182277" w:rsidRDefault="001822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OVJERAVA RODITELJ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Učenik putuje javnim prijevozom od prebivališta/boravišta: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Županija: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Grad ili općina: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Naselje: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Adresa: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Je li je učenik smješten u učenički dom u mjestu školovanja: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3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right="1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Financiraju li se učeniku troškovi prijevoza u </w:t>
            </w:r>
            <w:r w:rsidRPr="00766F89">
              <w:rPr>
                <w:rFonts w:ascii="Arial" w:eastAsia="Arial" w:hAnsi="Arial" w:cs="Arial"/>
                <w:b/>
                <w:sz w:val="16"/>
                <w:szCs w:val="16"/>
              </w:rPr>
              <w:t xml:space="preserve">cjelini </w:t>
            </w:r>
            <w:r w:rsidRPr="00766F89">
              <w:rPr>
                <w:rFonts w:ascii="Arial" w:eastAsia="Arial" w:hAnsi="Arial" w:cs="Arial"/>
                <w:sz w:val="16"/>
                <w:szCs w:val="16"/>
              </w:rPr>
              <w:t>na  temelju propisa i odluka drugih državnih tijela (otočni prijevoz, programi JLPRS i sl.):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3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182277" w:rsidTr="001822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Ako DA, na temelju kojih prava: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637"/>
        </w:trPr>
        <w:tc>
          <w:tcPr>
            <w:tcW w:w="48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545"/>
        </w:trPr>
        <w:tc>
          <w:tcPr>
            <w:tcW w:w="4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688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jc w:val="right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Potpis*</w:t>
            </w:r>
          </w:p>
        </w:tc>
      </w:tr>
      <w:tr w:rsidR="00182277" w:rsidTr="00182277">
        <w:trPr>
          <w:trHeight w:val="65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9. 10. 11. 12. 1.  2.  3.  4.  5. 6. 7 . </w:t>
            </w:r>
          </w:p>
        </w:tc>
      </w:tr>
      <w:tr w:rsidR="00182277" w:rsidTr="00182277">
        <w:trPr>
          <w:trHeight w:val="367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16401E" wp14:editId="60A67B84">
                      <wp:extent cx="389611" cy="1237351"/>
                      <wp:effectExtent l="0" t="0" r="0" b="0"/>
                      <wp:docPr id="3495" name="Group 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11" cy="1237351"/>
                                <a:chOff x="0" y="0"/>
                                <a:chExt cx="389611" cy="1237351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499655" y="315357"/>
                                  <a:ext cx="1247913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277" w:rsidRDefault="0018227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 xml:space="preserve">OVJERAVA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-495844" y="290212"/>
                                  <a:ext cx="1645677" cy="2486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277" w:rsidRDefault="0018227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PRIJEVOZNIK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6401E" id="Group 3495" o:spid="_x0000_s1032" style="width:30.7pt;height:97.45pt;mso-position-horizontal-relative:char;mso-position-vertical-relative:line" coordsize="3896,1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">
                      <v:rect id="Rectangle 148" o:spid="_x0000_s1033" style="position:absolute;left:-4996;top:3154;width:12478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:rsidR="00182277" w:rsidRDefault="001822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OVJERAVA </w:t>
                              </w:r>
                            </w:p>
                          </w:txbxContent>
                        </v:textbox>
                      </v:rect>
                      <v:rect id="Rectangle 149" o:spid="_x0000_s1034" style="position:absolute;left:-4959;top:2902;width:16456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:rsidR="00182277" w:rsidRDefault="001822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PRIJEVOZNIK 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Prijevoznik javnoga prijevoza: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Relacija prijevoza: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Mjesečna cijena prijevoza, 100% iznosa mjesečne učeničke karte u kunama: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Cijena dnevne karte za relaciju, 100% iznosa karte u kunama: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Cijena radničke karte za relaciju, 100% iznosa karte u kunama: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490"/>
        </w:trPr>
        <w:tc>
          <w:tcPr>
            <w:tcW w:w="48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Tr="00182277">
        <w:trPr>
          <w:trHeight w:val="614"/>
        </w:trPr>
        <w:tc>
          <w:tcPr>
            <w:tcW w:w="4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688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right="1" w:firstLine="0"/>
              <w:jc w:val="right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  <w:tr w:rsidR="00182277" w:rsidTr="00182277">
        <w:trPr>
          <w:trHeight w:val="65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182277" w:rsidRPr="00766F89" w:rsidRDefault="00182277" w:rsidP="00182277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 xml:space="preserve">9. 10. 11. 12. 1.  2.  3.  4.  5. 6. 7 . </w:t>
            </w:r>
          </w:p>
        </w:tc>
      </w:tr>
      <w:tr w:rsidR="00182277" w:rsidTr="00182277">
        <w:trPr>
          <w:trHeight w:val="367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Default="00182277" w:rsidP="00182277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DD4EC4" wp14:editId="5E23B0E9">
                      <wp:extent cx="389611" cy="1237351"/>
                      <wp:effectExtent l="0" t="0" r="0" b="0"/>
                      <wp:docPr id="3637" name="Group 3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11" cy="1237351"/>
                                <a:chOff x="0" y="0"/>
                                <a:chExt cx="389611" cy="1237351"/>
                              </a:xfrm>
                            </wpg:grpSpPr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-499656" y="315356"/>
                                  <a:ext cx="1247914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277" w:rsidRDefault="0018227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 xml:space="preserve">OVJERAVA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-495844" y="290212"/>
                                  <a:ext cx="1645677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277" w:rsidRDefault="0018227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PRIJEVOZNIK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D4EC4" id="Group 3637" o:spid="_x0000_s1035" style="width:30.7pt;height:97.45pt;mso-position-horizontal-relative:char;mso-position-vertical-relative:line" coordsize="3896,1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">
                      <v:rect id="Rectangle 150" o:spid="_x0000_s1036" style="position:absolute;left:-4997;top:3154;width:12479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:rsidR="00182277" w:rsidRDefault="001822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OVJERAVA </w:t>
                              </w:r>
                            </w:p>
                          </w:txbxContent>
                        </v:textbox>
                      </v:rect>
                      <v:rect id="Rectangle 151" o:spid="_x0000_s1037" style="position:absolute;left:-4959;top:2902;width:16456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<v:textbox inset="0,0,0,0">
                          <w:txbxContent>
                            <w:p w:rsidR="00182277" w:rsidRDefault="001822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PRIJEVOZNIK 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Prijevoznik javnoga prijevoza: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Relacija prijevoza: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Mjesečna cijena prijevoza, 100% iznosa mjesečne učeničke karte u kunama: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Cijena dnevne karte za relaciju, 100% iznosa karte u kunama: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Cijena radničke karte za relaciju, 100% iznosa karte u kunama: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490"/>
        </w:trPr>
        <w:tc>
          <w:tcPr>
            <w:tcW w:w="48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182277" w:rsidRPr="00766F89" w:rsidTr="00182277">
        <w:trPr>
          <w:trHeight w:val="614"/>
        </w:trPr>
        <w:tc>
          <w:tcPr>
            <w:tcW w:w="4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688" w:firstLine="0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277" w:rsidRPr="00766F89" w:rsidRDefault="00182277" w:rsidP="00182277">
            <w:pPr>
              <w:spacing w:after="0" w:line="259" w:lineRule="auto"/>
              <w:ind w:left="0" w:right="1" w:firstLine="0"/>
              <w:jc w:val="right"/>
              <w:rPr>
                <w:sz w:val="16"/>
                <w:szCs w:val="16"/>
              </w:rPr>
            </w:pPr>
            <w:r w:rsidRPr="00766F89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</w:tbl>
    <w:p w:rsidR="003451F7" w:rsidRPr="00766F89" w:rsidRDefault="00766F89">
      <w:pPr>
        <w:ind w:left="-5"/>
        <w:rPr>
          <w:sz w:val="16"/>
          <w:szCs w:val="16"/>
        </w:rPr>
      </w:pPr>
      <w:r w:rsidRPr="00766F89">
        <w:rPr>
          <w:sz w:val="16"/>
          <w:szCs w:val="16"/>
        </w:rPr>
        <w:t>*Potvrda se ispunjava i potpisuje pod punom materijalnom i kaznenom odgovornošću</w:t>
      </w:r>
    </w:p>
    <w:p w:rsidR="003451F7" w:rsidRPr="00766F89" w:rsidRDefault="00766F89">
      <w:pPr>
        <w:spacing w:after="129"/>
        <w:ind w:left="-5"/>
        <w:rPr>
          <w:sz w:val="16"/>
          <w:szCs w:val="16"/>
        </w:rPr>
      </w:pPr>
      <w:r w:rsidRPr="00766F89">
        <w:rPr>
          <w:sz w:val="16"/>
          <w:szCs w:val="16"/>
        </w:rPr>
        <w:t>*Ukoliko učenik za odlazak u školu/praktičnu nastavu i vježbe te stručnu praksu koristi samo jednog prijevoznika, ovjeravaju se podaci "Prijevoznik 1". Ukoliko učenik za odlazak u školu/praktičnu nastavu i vježbe te stručnu praksu koristi kombinirani prijevoz, dva prijevoznika u jednom (istom) smjeru ovjeravaju se podaci "Prijevoznik 1" i "Prijevoznik 2".</w:t>
      </w:r>
    </w:p>
    <w:p w:rsidR="003451F7" w:rsidRPr="00766F89" w:rsidRDefault="00766F89">
      <w:pPr>
        <w:ind w:left="-5"/>
        <w:rPr>
          <w:sz w:val="16"/>
          <w:szCs w:val="16"/>
        </w:rPr>
      </w:pPr>
      <w:r w:rsidRPr="00766F89">
        <w:rPr>
          <w:sz w:val="16"/>
          <w:szCs w:val="16"/>
        </w:rPr>
        <w:t xml:space="preserve">* Osobni podaci učenika prikupljaju se i obrađuju u skladu s općim propisima o zaštiti osobnih podataka. </w:t>
      </w:r>
    </w:p>
    <w:sectPr w:rsidR="003451F7" w:rsidRPr="00766F89" w:rsidSect="00766F89">
      <w:pgSz w:w="11906" w:h="16838"/>
      <w:pgMar w:top="1021" w:right="1230" w:bottom="851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F7"/>
    <w:rsid w:val="00182277"/>
    <w:rsid w:val="003451F7"/>
    <w:rsid w:val="007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6224-7707-4B3F-AD3E-9E4BB5F3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 w:line="262" w:lineRule="auto"/>
      <w:ind w:left="10" w:hanging="10"/>
    </w:pPr>
    <w:rPr>
      <w:rFonts w:ascii="Calibri" w:eastAsia="Calibri" w:hAnsi="Calibri" w:cs="Calibri"/>
      <w:color w:val="000000"/>
      <w:sz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mzagorac</dc:creator>
  <cp:keywords/>
  <cp:lastModifiedBy>Referada</cp:lastModifiedBy>
  <cp:revision>3</cp:revision>
  <dcterms:created xsi:type="dcterms:W3CDTF">2020-09-01T09:05:00Z</dcterms:created>
  <dcterms:modified xsi:type="dcterms:W3CDTF">2020-09-01T09:06:00Z</dcterms:modified>
</cp:coreProperties>
</file>